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342" w:rsidRPr="0094631A" w:rsidRDefault="00190342" w:rsidP="00190342">
      <w:pPr>
        <w:jc w:val="center"/>
        <w:rPr>
          <w:b/>
          <w:u w:val="single"/>
        </w:rPr>
      </w:pPr>
      <w:r w:rsidRPr="0094631A">
        <w:rPr>
          <w:b/>
          <w:u w:val="single"/>
        </w:rPr>
        <w:t>REGINA CATHOLIC SCHOOLS ELEMENTARY BASKETBALL RULES &amp; REGULATIONS</w:t>
      </w:r>
    </w:p>
    <w:p w:rsidR="00190342" w:rsidRDefault="00190342" w:rsidP="00190342">
      <w:r>
        <w:t>The rules to be followed are those laid out by the Federation of International Basketball Association (FIBA).  Modifications to the FIBA rules are as follows:</w:t>
      </w:r>
    </w:p>
    <w:p w:rsidR="00190342" w:rsidRDefault="00190342" w:rsidP="00190342">
      <w:pPr>
        <w:ind w:left="720" w:hanging="720"/>
      </w:pPr>
      <w:r>
        <w:t>a. Length of games:</w:t>
      </w:r>
      <w:r>
        <w:br/>
        <w:t>i. 4 – eight (8) minute stop time quarters.  Substitutions will be made at approximately four minute mark of each quarter for regular season play.</w:t>
      </w:r>
    </w:p>
    <w:p w:rsidR="00190342" w:rsidRDefault="00190342" w:rsidP="00190342">
      <w:pPr>
        <w:ind w:firstLine="720"/>
      </w:pPr>
      <w:r>
        <w:t>ii. 1 minute between quarters and 5 minutes at half time</w:t>
      </w:r>
    </w:p>
    <w:p w:rsidR="00190342" w:rsidRDefault="00190342" w:rsidP="00190342">
      <w:r>
        <w:t>NOTE:</w:t>
      </w:r>
      <w:r>
        <w:tab/>
        <w:t xml:space="preserve">The </w:t>
      </w:r>
      <w:r w:rsidR="003E6F70">
        <w:t>24</w:t>
      </w:r>
      <w:r>
        <w:t xml:space="preserve"> second rule will apply.  It may be called at the discretion of the referees, if there is no </w:t>
      </w:r>
      <w:r w:rsidR="003E6F70">
        <w:t>24</w:t>
      </w:r>
      <w:r>
        <w:t xml:space="preserve"> second clock available. This can be applied if a team is utilizing a delay tactic. Therefore, it is advised that you provide for an extra timer to apply this rule.</w:t>
      </w:r>
    </w:p>
    <w:p w:rsidR="00190342" w:rsidRDefault="00190342" w:rsidP="00190342">
      <w:r>
        <w:t>b. The official ball to be used is the size 6 ball.</w:t>
      </w:r>
    </w:p>
    <w:p w:rsidR="00190342" w:rsidRDefault="00190342" w:rsidP="00190342">
      <w:r>
        <w:t>c. Bonus foul shooting will commence on the sixth (6) foul by shooting two (2) free throws.  Shots will be taken from the standard fifteen foot line. The players can move into the key when the shooter releases the ball.  The shooter shall not touch the free throw line until the ball has hit the rim.</w:t>
      </w:r>
    </w:p>
    <w:p w:rsidR="00190342" w:rsidRDefault="00887E1A" w:rsidP="00190342">
      <w:r>
        <w:t>d</w:t>
      </w:r>
      <w:r w:rsidR="00190342">
        <w:t>. No press of any kind will be used for regular season play unless agreed upon prior to the start of the game by the coaches.</w:t>
      </w:r>
      <w:r w:rsidR="00D24582">
        <w:t xml:space="preserve">  </w:t>
      </w:r>
    </w:p>
    <w:p w:rsidR="00190342" w:rsidRDefault="00887E1A" w:rsidP="00190342">
      <w:r>
        <w:t>e</w:t>
      </w:r>
      <w:r w:rsidR="00190342">
        <w:t>. Each school is responsible for providing one referee for each of the games the team is participating in. Referees will be supplied for the semifinals and finals.</w:t>
      </w:r>
    </w:p>
    <w:p w:rsidR="00190342" w:rsidRDefault="00887E1A" w:rsidP="00190342">
      <w:r>
        <w:t>f</w:t>
      </w:r>
      <w:r w:rsidR="00190342">
        <w:t xml:space="preserve">. Time Outs:  1 time out per quarter, with 2 time outs in the 4th quarter.  </w:t>
      </w:r>
    </w:p>
    <w:p w:rsidR="00190342" w:rsidRDefault="008764D9" w:rsidP="00190342">
      <w:r>
        <w:t>g</w:t>
      </w:r>
      <w:r w:rsidR="00190342">
        <w:t>. Overtime - 4 minute overtime will occur in playoff games only. Bonus foul shots will commence on the third (3) team foul.  All regular season games will remain a tie.</w:t>
      </w:r>
    </w:p>
    <w:p w:rsidR="00190342" w:rsidRDefault="008764D9" w:rsidP="00190342">
      <w:r>
        <w:t>h</w:t>
      </w:r>
      <w:r w:rsidR="00190342">
        <w:t>. Participation guidelines for regular season.  Teams will practice a continuous rotation of players.  Players on a team should play a shift and then sit a shift.  Exception to this may occur when:</w:t>
      </w:r>
    </w:p>
    <w:p w:rsidR="00190342" w:rsidRDefault="00190342" w:rsidP="00190342">
      <w:pPr>
        <w:ind w:left="720"/>
      </w:pPr>
      <w:r>
        <w:t>the player roster for a game are short numbered, meaning that a double may occur due to shortage of players for a start of a game or may be short due to players being fouled out or injured in a game.</w:t>
      </w:r>
      <w:r w:rsidR="00454433">
        <w:t xml:space="preserve">  Triple shifts are only used when a team has fewer than 8 players.</w:t>
      </w:r>
      <w:bookmarkStart w:id="0" w:name="_GoBack"/>
      <w:bookmarkEnd w:id="0"/>
    </w:p>
    <w:p w:rsidR="00190342" w:rsidRDefault="008764D9" w:rsidP="00190342">
      <w:r>
        <w:t>i</w:t>
      </w:r>
      <w:r w:rsidR="00190342">
        <w:t>. A player shall play in every other shift unless a team has more than 10 players.</w:t>
      </w:r>
    </w:p>
    <w:p w:rsidR="00190342" w:rsidRDefault="008764D9" w:rsidP="00190342">
      <w:r>
        <w:t>j</w:t>
      </w:r>
      <w:r w:rsidR="00190342">
        <w:t>. A coach may withdraw playing privileges for disciplinary reasons.</w:t>
      </w:r>
    </w:p>
    <w:p w:rsidR="002317BD" w:rsidRDefault="004E43B8" w:rsidP="002317BD">
      <w:r>
        <w:t xml:space="preserve">k. </w:t>
      </w:r>
      <w:r w:rsidR="002317BD">
        <w:t xml:space="preserve">Man to man defense must be employed at all times. </w:t>
      </w:r>
    </w:p>
    <w:p w:rsidR="002317BD" w:rsidRDefault="002317BD" w:rsidP="00886FD6">
      <w:pPr>
        <w:ind w:left="720"/>
      </w:pPr>
      <w:r>
        <w:t xml:space="preserve">a) If a defender is consistently unaware of where their check is located and/or is only concerned with the player who has the ball, it is considered to be a zoning violation. </w:t>
      </w:r>
    </w:p>
    <w:p w:rsidR="002317BD" w:rsidRDefault="002317BD" w:rsidP="00886FD6">
      <w:pPr>
        <w:ind w:left="720"/>
      </w:pPr>
      <w:r>
        <w:t xml:space="preserve">b) Help Side Defense - Defenders must maintain correct defensive stance and position on the floor in relation to the ball and the opponent they are guarding and if the opponent is outside the key they must have at least one foot outside the key until help is required. </w:t>
      </w:r>
    </w:p>
    <w:p w:rsidR="002317BD" w:rsidRDefault="002317BD" w:rsidP="002317BD">
      <w:pPr>
        <w:ind w:firstLine="720"/>
      </w:pPr>
      <w:r>
        <w:lastRenderedPageBreak/>
        <w:t xml:space="preserve">c) A team may only double team the ball carrier. </w:t>
      </w:r>
    </w:p>
    <w:p w:rsidR="002317BD" w:rsidRDefault="002317BD" w:rsidP="00886FD6">
      <w:pPr>
        <w:ind w:left="720"/>
      </w:pPr>
      <w:r>
        <w:t>d) On the first violation the referee will notify the scorer's bench and the violating team's coach. On the second violation and all subsequent violations 2 free throws and possession will be awarded to the offensive team. No personal, team or technical foul will be charged to the defending team</w:t>
      </w:r>
    </w:p>
    <w:p w:rsidR="00C35293" w:rsidRDefault="00C35293" w:rsidP="00C35293">
      <w:r>
        <w:t>l. The 'Zone Rule' is to be interpreted at the discretion of the referee. Coaches may be able to inquire at an appropriate stoppage of play, but should not do so by 'yelling' at the referees or being unsporting in their inquiry.</w:t>
      </w:r>
    </w:p>
    <w:p w:rsidR="00C35293" w:rsidRPr="00D230CC" w:rsidRDefault="00C35293" w:rsidP="00C35293">
      <w:pPr>
        <w:rPr>
          <w:i/>
        </w:rPr>
      </w:pPr>
      <w:r>
        <w:t>m. A man to man full court press can be used at any time during the game but no full court press is allowed by a team up by 20 or more points</w:t>
      </w:r>
      <w:r w:rsidR="00AF4ED5">
        <w:t xml:space="preserve">.  </w:t>
      </w:r>
      <w:r w:rsidR="00AF4ED5" w:rsidRPr="00D230CC">
        <w:rPr>
          <w:i/>
        </w:rPr>
        <w:t xml:space="preserve">During regular season it must be agreed upon by both coaches prior to the start of the game.  </w:t>
      </w:r>
    </w:p>
    <w:p w:rsidR="00C35293" w:rsidRPr="004E43B8" w:rsidRDefault="00C35293" w:rsidP="00C35293">
      <w:pPr>
        <w:rPr>
          <w:i/>
        </w:rPr>
      </w:pPr>
      <w:r>
        <w:t>n.  A 'Four Corner' offense, or 'Clearing' offense, or 'One-Sided' offense, or such styled offense, used at any point throughout a game shall be considered working against the principles of the RCS philosophy of equal play and sportsmanship. On the first violation the referee will notify the scorer's bench and the violating team's coach. On the second violation and all subsequent violations a technical foul to the coach shall be called.</w:t>
      </w:r>
    </w:p>
    <w:p w:rsidR="00190342" w:rsidRDefault="00190342" w:rsidP="00190342"/>
    <w:p w:rsidR="00190342" w:rsidRDefault="00190342" w:rsidP="00190342">
      <w:pPr>
        <w:ind w:left="6480"/>
      </w:pPr>
      <w:r>
        <w:t xml:space="preserve">     Updated </w:t>
      </w:r>
      <w:r w:rsidR="00B22744">
        <w:t>December 17</w:t>
      </w:r>
      <w:r>
        <w:t>, 201</w:t>
      </w:r>
      <w:r w:rsidR="003E6F70">
        <w:t>9</w:t>
      </w:r>
    </w:p>
    <w:sectPr w:rsidR="00190342" w:rsidSect="00D230CC">
      <w:pgSz w:w="12240" w:h="15840"/>
      <w:pgMar w:top="720" w:right="1440" w:bottom="81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42"/>
    <w:rsid w:val="0000219C"/>
    <w:rsid w:val="00005162"/>
    <w:rsid w:val="00005FEC"/>
    <w:rsid w:val="00006F22"/>
    <w:rsid w:val="0001118E"/>
    <w:rsid w:val="00012C01"/>
    <w:rsid w:val="00014C10"/>
    <w:rsid w:val="00015246"/>
    <w:rsid w:val="00020BA8"/>
    <w:rsid w:val="0002219B"/>
    <w:rsid w:val="0002338A"/>
    <w:rsid w:val="000315F4"/>
    <w:rsid w:val="00036DDE"/>
    <w:rsid w:val="00037887"/>
    <w:rsid w:val="00040654"/>
    <w:rsid w:val="000459B9"/>
    <w:rsid w:val="00045D33"/>
    <w:rsid w:val="000472E1"/>
    <w:rsid w:val="00052F64"/>
    <w:rsid w:val="00054434"/>
    <w:rsid w:val="000544AF"/>
    <w:rsid w:val="000564DD"/>
    <w:rsid w:val="0006086C"/>
    <w:rsid w:val="00061C6D"/>
    <w:rsid w:val="00061E47"/>
    <w:rsid w:val="000674DE"/>
    <w:rsid w:val="00070EB9"/>
    <w:rsid w:val="0007337C"/>
    <w:rsid w:val="00073676"/>
    <w:rsid w:val="00073FA4"/>
    <w:rsid w:val="00075EBB"/>
    <w:rsid w:val="00083FCD"/>
    <w:rsid w:val="0008639F"/>
    <w:rsid w:val="0008694E"/>
    <w:rsid w:val="00086CA4"/>
    <w:rsid w:val="00087C67"/>
    <w:rsid w:val="00090308"/>
    <w:rsid w:val="00094408"/>
    <w:rsid w:val="000A4595"/>
    <w:rsid w:val="000A59A0"/>
    <w:rsid w:val="000A7052"/>
    <w:rsid w:val="000B1A9D"/>
    <w:rsid w:val="000B551A"/>
    <w:rsid w:val="000B575A"/>
    <w:rsid w:val="000B6207"/>
    <w:rsid w:val="000C014C"/>
    <w:rsid w:val="000C10E1"/>
    <w:rsid w:val="000C39DD"/>
    <w:rsid w:val="000C3FDE"/>
    <w:rsid w:val="000C7AB0"/>
    <w:rsid w:val="000D162B"/>
    <w:rsid w:val="000E04DD"/>
    <w:rsid w:val="000E0A65"/>
    <w:rsid w:val="000E33AE"/>
    <w:rsid w:val="000E3A4B"/>
    <w:rsid w:val="000E45F3"/>
    <w:rsid w:val="000E52AE"/>
    <w:rsid w:val="000F0174"/>
    <w:rsid w:val="000F0C74"/>
    <w:rsid w:val="000F29E0"/>
    <w:rsid w:val="000F5926"/>
    <w:rsid w:val="000F5938"/>
    <w:rsid w:val="000F5A17"/>
    <w:rsid w:val="001047AF"/>
    <w:rsid w:val="00110731"/>
    <w:rsid w:val="001120A6"/>
    <w:rsid w:val="0011270D"/>
    <w:rsid w:val="00113727"/>
    <w:rsid w:val="00116CB9"/>
    <w:rsid w:val="00117D3C"/>
    <w:rsid w:val="00121535"/>
    <w:rsid w:val="001224A0"/>
    <w:rsid w:val="00123C7C"/>
    <w:rsid w:val="00126487"/>
    <w:rsid w:val="00130E50"/>
    <w:rsid w:val="00133124"/>
    <w:rsid w:val="00136E0C"/>
    <w:rsid w:val="00136E86"/>
    <w:rsid w:val="00136EAC"/>
    <w:rsid w:val="001411D0"/>
    <w:rsid w:val="00143847"/>
    <w:rsid w:val="00145C8D"/>
    <w:rsid w:val="00150A26"/>
    <w:rsid w:val="00150F4B"/>
    <w:rsid w:val="00153DC7"/>
    <w:rsid w:val="0015606A"/>
    <w:rsid w:val="0016047B"/>
    <w:rsid w:val="001604F7"/>
    <w:rsid w:val="001615A8"/>
    <w:rsid w:val="001620E3"/>
    <w:rsid w:val="00164AE7"/>
    <w:rsid w:val="00165C9D"/>
    <w:rsid w:val="001660B6"/>
    <w:rsid w:val="0016775D"/>
    <w:rsid w:val="001709A5"/>
    <w:rsid w:val="001723F8"/>
    <w:rsid w:val="00172748"/>
    <w:rsid w:val="0017490F"/>
    <w:rsid w:val="00177E62"/>
    <w:rsid w:val="001806C6"/>
    <w:rsid w:val="00180D8A"/>
    <w:rsid w:val="001812CC"/>
    <w:rsid w:val="00183895"/>
    <w:rsid w:val="001841BC"/>
    <w:rsid w:val="00184BF6"/>
    <w:rsid w:val="00187913"/>
    <w:rsid w:val="00190342"/>
    <w:rsid w:val="0019037C"/>
    <w:rsid w:val="001910DE"/>
    <w:rsid w:val="001931F8"/>
    <w:rsid w:val="00193801"/>
    <w:rsid w:val="001946B1"/>
    <w:rsid w:val="00196E16"/>
    <w:rsid w:val="001A1F4B"/>
    <w:rsid w:val="001A25D8"/>
    <w:rsid w:val="001A633D"/>
    <w:rsid w:val="001B06D3"/>
    <w:rsid w:val="001B23F6"/>
    <w:rsid w:val="001B3788"/>
    <w:rsid w:val="001B501D"/>
    <w:rsid w:val="001B7997"/>
    <w:rsid w:val="001C09E8"/>
    <w:rsid w:val="001C1143"/>
    <w:rsid w:val="001C2939"/>
    <w:rsid w:val="001C58D6"/>
    <w:rsid w:val="001C64A2"/>
    <w:rsid w:val="001C6FC2"/>
    <w:rsid w:val="001C72A4"/>
    <w:rsid w:val="001D27D4"/>
    <w:rsid w:val="001D2A16"/>
    <w:rsid w:val="001D5ED3"/>
    <w:rsid w:val="001D70D2"/>
    <w:rsid w:val="001D77D5"/>
    <w:rsid w:val="001E019D"/>
    <w:rsid w:val="001E15B1"/>
    <w:rsid w:val="001E15B5"/>
    <w:rsid w:val="001E3CEF"/>
    <w:rsid w:val="001E45CA"/>
    <w:rsid w:val="001E4BE1"/>
    <w:rsid w:val="001F04DF"/>
    <w:rsid w:val="001F4091"/>
    <w:rsid w:val="001F4DA9"/>
    <w:rsid w:val="002017BA"/>
    <w:rsid w:val="00201FA9"/>
    <w:rsid w:val="00203C73"/>
    <w:rsid w:val="0020505F"/>
    <w:rsid w:val="00205598"/>
    <w:rsid w:val="002132E7"/>
    <w:rsid w:val="00213D54"/>
    <w:rsid w:val="00214357"/>
    <w:rsid w:val="0022131B"/>
    <w:rsid w:val="002235E9"/>
    <w:rsid w:val="00225C5C"/>
    <w:rsid w:val="0022664A"/>
    <w:rsid w:val="002317BD"/>
    <w:rsid w:val="0023432B"/>
    <w:rsid w:val="0024092B"/>
    <w:rsid w:val="002446F6"/>
    <w:rsid w:val="00250C83"/>
    <w:rsid w:val="00250F4A"/>
    <w:rsid w:val="00253EC8"/>
    <w:rsid w:val="00255ECE"/>
    <w:rsid w:val="00256488"/>
    <w:rsid w:val="00257232"/>
    <w:rsid w:val="002621E3"/>
    <w:rsid w:val="00264C91"/>
    <w:rsid w:val="00265593"/>
    <w:rsid w:val="002677AA"/>
    <w:rsid w:val="00270081"/>
    <w:rsid w:val="00270862"/>
    <w:rsid w:val="00270F4F"/>
    <w:rsid w:val="0028195D"/>
    <w:rsid w:val="00281DC1"/>
    <w:rsid w:val="00285B5C"/>
    <w:rsid w:val="0028634E"/>
    <w:rsid w:val="00286CD0"/>
    <w:rsid w:val="00297A8E"/>
    <w:rsid w:val="002A16BB"/>
    <w:rsid w:val="002A283A"/>
    <w:rsid w:val="002A3807"/>
    <w:rsid w:val="002A4396"/>
    <w:rsid w:val="002A4D35"/>
    <w:rsid w:val="002A540A"/>
    <w:rsid w:val="002A558B"/>
    <w:rsid w:val="002A6F4A"/>
    <w:rsid w:val="002A7F73"/>
    <w:rsid w:val="002B2BF9"/>
    <w:rsid w:val="002B4655"/>
    <w:rsid w:val="002B5C72"/>
    <w:rsid w:val="002B7514"/>
    <w:rsid w:val="002B7777"/>
    <w:rsid w:val="002C00CA"/>
    <w:rsid w:val="002C36C5"/>
    <w:rsid w:val="002C5B50"/>
    <w:rsid w:val="002D262E"/>
    <w:rsid w:val="002D7206"/>
    <w:rsid w:val="002D79E5"/>
    <w:rsid w:val="002E0BCA"/>
    <w:rsid w:val="002E60F0"/>
    <w:rsid w:val="002F3BA9"/>
    <w:rsid w:val="002F426D"/>
    <w:rsid w:val="002F4821"/>
    <w:rsid w:val="002F55F7"/>
    <w:rsid w:val="002F6D03"/>
    <w:rsid w:val="0030004D"/>
    <w:rsid w:val="0030160C"/>
    <w:rsid w:val="0030494B"/>
    <w:rsid w:val="00306E10"/>
    <w:rsid w:val="003102C6"/>
    <w:rsid w:val="003151F2"/>
    <w:rsid w:val="00321D56"/>
    <w:rsid w:val="00324A19"/>
    <w:rsid w:val="00325E8F"/>
    <w:rsid w:val="00334A32"/>
    <w:rsid w:val="00336229"/>
    <w:rsid w:val="00337C46"/>
    <w:rsid w:val="00347EEA"/>
    <w:rsid w:val="00352BFC"/>
    <w:rsid w:val="00353272"/>
    <w:rsid w:val="00356164"/>
    <w:rsid w:val="00364FB3"/>
    <w:rsid w:val="00365C7E"/>
    <w:rsid w:val="0036728C"/>
    <w:rsid w:val="00367B51"/>
    <w:rsid w:val="00370383"/>
    <w:rsid w:val="00372D98"/>
    <w:rsid w:val="00373F9E"/>
    <w:rsid w:val="00374F55"/>
    <w:rsid w:val="00375975"/>
    <w:rsid w:val="00375EA3"/>
    <w:rsid w:val="003812B0"/>
    <w:rsid w:val="00382647"/>
    <w:rsid w:val="0038304A"/>
    <w:rsid w:val="0038391B"/>
    <w:rsid w:val="00391CD1"/>
    <w:rsid w:val="00392ABA"/>
    <w:rsid w:val="003A17EB"/>
    <w:rsid w:val="003B41ED"/>
    <w:rsid w:val="003B513F"/>
    <w:rsid w:val="003B5B74"/>
    <w:rsid w:val="003C3A9D"/>
    <w:rsid w:val="003C667B"/>
    <w:rsid w:val="003D05BB"/>
    <w:rsid w:val="003D178A"/>
    <w:rsid w:val="003D37F2"/>
    <w:rsid w:val="003D394A"/>
    <w:rsid w:val="003D4973"/>
    <w:rsid w:val="003E405B"/>
    <w:rsid w:val="003E4589"/>
    <w:rsid w:val="003E465A"/>
    <w:rsid w:val="003E4DD3"/>
    <w:rsid w:val="003E6F70"/>
    <w:rsid w:val="003E772D"/>
    <w:rsid w:val="003F1346"/>
    <w:rsid w:val="003F56D4"/>
    <w:rsid w:val="003F6482"/>
    <w:rsid w:val="0040167A"/>
    <w:rsid w:val="004042F7"/>
    <w:rsid w:val="00410A8E"/>
    <w:rsid w:val="00412F8A"/>
    <w:rsid w:val="004150BF"/>
    <w:rsid w:val="00417DE3"/>
    <w:rsid w:val="0042026B"/>
    <w:rsid w:val="00420B2B"/>
    <w:rsid w:val="00420FC9"/>
    <w:rsid w:val="004222CE"/>
    <w:rsid w:val="0042230E"/>
    <w:rsid w:val="00427625"/>
    <w:rsid w:val="00431E2D"/>
    <w:rsid w:val="004333F1"/>
    <w:rsid w:val="004368B3"/>
    <w:rsid w:val="00437175"/>
    <w:rsid w:val="0043792B"/>
    <w:rsid w:val="00441E2D"/>
    <w:rsid w:val="00442F65"/>
    <w:rsid w:val="00450AE0"/>
    <w:rsid w:val="0045100D"/>
    <w:rsid w:val="004529BA"/>
    <w:rsid w:val="00454433"/>
    <w:rsid w:val="004636FB"/>
    <w:rsid w:val="00465C49"/>
    <w:rsid w:val="00470976"/>
    <w:rsid w:val="00471207"/>
    <w:rsid w:val="004721AE"/>
    <w:rsid w:val="00474268"/>
    <w:rsid w:val="00474C84"/>
    <w:rsid w:val="004756DA"/>
    <w:rsid w:val="00482B3F"/>
    <w:rsid w:val="0048508E"/>
    <w:rsid w:val="0048533B"/>
    <w:rsid w:val="00485EBD"/>
    <w:rsid w:val="00490E9E"/>
    <w:rsid w:val="00491C4E"/>
    <w:rsid w:val="00494EF6"/>
    <w:rsid w:val="0049580E"/>
    <w:rsid w:val="004959A9"/>
    <w:rsid w:val="00496677"/>
    <w:rsid w:val="0049700C"/>
    <w:rsid w:val="00497603"/>
    <w:rsid w:val="004A2641"/>
    <w:rsid w:val="004A409F"/>
    <w:rsid w:val="004A4C27"/>
    <w:rsid w:val="004A6BA5"/>
    <w:rsid w:val="004B22A1"/>
    <w:rsid w:val="004B2D6E"/>
    <w:rsid w:val="004B3976"/>
    <w:rsid w:val="004B56E3"/>
    <w:rsid w:val="004C2AC0"/>
    <w:rsid w:val="004C4250"/>
    <w:rsid w:val="004C4B09"/>
    <w:rsid w:val="004C54D5"/>
    <w:rsid w:val="004C5CFA"/>
    <w:rsid w:val="004C755F"/>
    <w:rsid w:val="004D47F9"/>
    <w:rsid w:val="004E13B1"/>
    <w:rsid w:val="004E146E"/>
    <w:rsid w:val="004E43B8"/>
    <w:rsid w:val="004E5A83"/>
    <w:rsid w:val="004E6FD9"/>
    <w:rsid w:val="004F08FF"/>
    <w:rsid w:val="004F334C"/>
    <w:rsid w:val="004F483E"/>
    <w:rsid w:val="004F5204"/>
    <w:rsid w:val="004F6FCE"/>
    <w:rsid w:val="004F7A7D"/>
    <w:rsid w:val="005020EA"/>
    <w:rsid w:val="00505635"/>
    <w:rsid w:val="00505BEC"/>
    <w:rsid w:val="00510895"/>
    <w:rsid w:val="005114DB"/>
    <w:rsid w:val="00511EF6"/>
    <w:rsid w:val="005176E8"/>
    <w:rsid w:val="00521FEF"/>
    <w:rsid w:val="00522B4E"/>
    <w:rsid w:val="005233A7"/>
    <w:rsid w:val="005245D8"/>
    <w:rsid w:val="00525E7A"/>
    <w:rsid w:val="005324F2"/>
    <w:rsid w:val="0053295A"/>
    <w:rsid w:val="00534D4F"/>
    <w:rsid w:val="00541371"/>
    <w:rsid w:val="005424FC"/>
    <w:rsid w:val="00544BFC"/>
    <w:rsid w:val="005471EA"/>
    <w:rsid w:val="00551912"/>
    <w:rsid w:val="005600AB"/>
    <w:rsid w:val="0056104D"/>
    <w:rsid w:val="00561572"/>
    <w:rsid w:val="00565330"/>
    <w:rsid w:val="00567E99"/>
    <w:rsid w:val="00572290"/>
    <w:rsid w:val="005734F0"/>
    <w:rsid w:val="00575907"/>
    <w:rsid w:val="00582966"/>
    <w:rsid w:val="005941C7"/>
    <w:rsid w:val="00595078"/>
    <w:rsid w:val="00597CF8"/>
    <w:rsid w:val="005A0141"/>
    <w:rsid w:val="005A05EA"/>
    <w:rsid w:val="005A0644"/>
    <w:rsid w:val="005A0774"/>
    <w:rsid w:val="005A53D9"/>
    <w:rsid w:val="005A70DD"/>
    <w:rsid w:val="005B0EA1"/>
    <w:rsid w:val="005B2395"/>
    <w:rsid w:val="005C17DB"/>
    <w:rsid w:val="005C712B"/>
    <w:rsid w:val="005C7202"/>
    <w:rsid w:val="005D04D2"/>
    <w:rsid w:val="005D1EA0"/>
    <w:rsid w:val="005D3994"/>
    <w:rsid w:val="005D3A98"/>
    <w:rsid w:val="005D5144"/>
    <w:rsid w:val="005E13A0"/>
    <w:rsid w:val="005E3071"/>
    <w:rsid w:val="005E3B7E"/>
    <w:rsid w:val="005E3C2A"/>
    <w:rsid w:val="005E551D"/>
    <w:rsid w:val="005E678E"/>
    <w:rsid w:val="005E6E3A"/>
    <w:rsid w:val="005E76B0"/>
    <w:rsid w:val="005F3DED"/>
    <w:rsid w:val="005F3EDA"/>
    <w:rsid w:val="005F4E7B"/>
    <w:rsid w:val="0060313A"/>
    <w:rsid w:val="006039BE"/>
    <w:rsid w:val="006074A0"/>
    <w:rsid w:val="006117FD"/>
    <w:rsid w:val="00614D6D"/>
    <w:rsid w:val="0061577D"/>
    <w:rsid w:val="00615DDE"/>
    <w:rsid w:val="00617B58"/>
    <w:rsid w:val="00624067"/>
    <w:rsid w:val="006303E1"/>
    <w:rsid w:val="00631430"/>
    <w:rsid w:val="006345D3"/>
    <w:rsid w:val="00644759"/>
    <w:rsid w:val="006460D7"/>
    <w:rsid w:val="0065177E"/>
    <w:rsid w:val="006523DB"/>
    <w:rsid w:val="00655ABE"/>
    <w:rsid w:val="00656C55"/>
    <w:rsid w:val="006609ED"/>
    <w:rsid w:val="00670748"/>
    <w:rsid w:val="0067098A"/>
    <w:rsid w:val="00670D1D"/>
    <w:rsid w:val="00677AB0"/>
    <w:rsid w:val="006803C5"/>
    <w:rsid w:val="00681CC9"/>
    <w:rsid w:val="00683B3E"/>
    <w:rsid w:val="006843D2"/>
    <w:rsid w:val="00687046"/>
    <w:rsid w:val="00687122"/>
    <w:rsid w:val="0069049F"/>
    <w:rsid w:val="006906D5"/>
    <w:rsid w:val="00690760"/>
    <w:rsid w:val="0069226B"/>
    <w:rsid w:val="00693D0F"/>
    <w:rsid w:val="006942EC"/>
    <w:rsid w:val="00696E50"/>
    <w:rsid w:val="006A236E"/>
    <w:rsid w:val="006A5BA6"/>
    <w:rsid w:val="006A65D7"/>
    <w:rsid w:val="006B1D0C"/>
    <w:rsid w:val="006B51EB"/>
    <w:rsid w:val="006B6BF1"/>
    <w:rsid w:val="006C248D"/>
    <w:rsid w:val="006C32FD"/>
    <w:rsid w:val="006C6A0C"/>
    <w:rsid w:val="006D338C"/>
    <w:rsid w:val="006D3C65"/>
    <w:rsid w:val="006D6D61"/>
    <w:rsid w:val="006E08C5"/>
    <w:rsid w:val="006E350B"/>
    <w:rsid w:val="006E4140"/>
    <w:rsid w:val="006E50C0"/>
    <w:rsid w:val="006E6E94"/>
    <w:rsid w:val="006E7D67"/>
    <w:rsid w:val="006F2547"/>
    <w:rsid w:val="006F724C"/>
    <w:rsid w:val="00711497"/>
    <w:rsid w:val="0071223E"/>
    <w:rsid w:val="00714AD6"/>
    <w:rsid w:val="00714C8D"/>
    <w:rsid w:val="007202EB"/>
    <w:rsid w:val="00722A0A"/>
    <w:rsid w:val="00731915"/>
    <w:rsid w:val="0073264B"/>
    <w:rsid w:val="00736D1C"/>
    <w:rsid w:val="00737FE6"/>
    <w:rsid w:val="00740402"/>
    <w:rsid w:val="0074532F"/>
    <w:rsid w:val="00750E5E"/>
    <w:rsid w:val="00752969"/>
    <w:rsid w:val="007553A0"/>
    <w:rsid w:val="00761ABE"/>
    <w:rsid w:val="007705A8"/>
    <w:rsid w:val="00772C30"/>
    <w:rsid w:val="00777C5F"/>
    <w:rsid w:val="00781E40"/>
    <w:rsid w:val="00783411"/>
    <w:rsid w:val="00783A96"/>
    <w:rsid w:val="00784181"/>
    <w:rsid w:val="0078475D"/>
    <w:rsid w:val="00785E16"/>
    <w:rsid w:val="00792DBE"/>
    <w:rsid w:val="007A1196"/>
    <w:rsid w:val="007A795A"/>
    <w:rsid w:val="007B1734"/>
    <w:rsid w:val="007B5B72"/>
    <w:rsid w:val="007B6A2D"/>
    <w:rsid w:val="007B6D64"/>
    <w:rsid w:val="007C0978"/>
    <w:rsid w:val="007C1307"/>
    <w:rsid w:val="007C25EE"/>
    <w:rsid w:val="007D02B6"/>
    <w:rsid w:val="007D2830"/>
    <w:rsid w:val="007D4077"/>
    <w:rsid w:val="007D5BE3"/>
    <w:rsid w:val="007D6C35"/>
    <w:rsid w:val="007D72FA"/>
    <w:rsid w:val="007F432A"/>
    <w:rsid w:val="007F4BC0"/>
    <w:rsid w:val="007F71AD"/>
    <w:rsid w:val="007F7C9C"/>
    <w:rsid w:val="008026D7"/>
    <w:rsid w:val="00803C86"/>
    <w:rsid w:val="00805292"/>
    <w:rsid w:val="00810B33"/>
    <w:rsid w:val="0081189D"/>
    <w:rsid w:val="00814332"/>
    <w:rsid w:val="008173CC"/>
    <w:rsid w:val="00823A41"/>
    <w:rsid w:val="00824FBC"/>
    <w:rsid w:val="008259DB"/>
    <w:rsid w:val="00826BD6"/>
    <w:rsid w:val="00826BFE"/>
    <w:rsid w:val="0082747D"/>
    <w:rsid w:val="00837A6E"/>
    <w:rsid w:val="00845533"/>
    <w:rsid w:val="00846D83"/>
    <w:rsid w:val="0084722D"/>
    <w:rsid w:val="00852F10"/>
    <w:rsid w:val="008532F4"/>
    <w:rsid w:val="00853C92"/>
    <w:rsid w:val="008540D1"/>
    <w:rsid w:val="008557C8"/>
    <w:rsid w:val="00856874"/>
    <w:rsid w:val="00857C1D"/>
    <w:rsid w:val="0086082D"/>
    <w:rsid w:val="00860996"/>
    <w:rsid w:val="00862067"/>
    <w:rsid w:val="00863A80"/>
    <w:rsid w:val="008670F5"/>
    <w:rsid w:val="008763AC"/>
    <w:rsid w:val="008764D9"/>
    <w:rsid w:val="00876C2D"/>
    <w:rsid w:val="008770A0"/>
    <w:rsid w:val="00881683"/>
    <w:rsid w:val="00883C71"/>
    <w:rsid w:val="00883CB3"/>
    <w:rsid w:val="0088528F"/>
    <w:rsid w:val="00886EF9"/>
    <w:rsid w:val="00886FD6"/>
    <w:rsid w:val="00887090"/>
    <w:rsid w:val="00887E1A"/>
    <w:rsid w:val="008916F4"/>
    <w:rsid w:val="00892EDB"/>
    <w:rsid w:val="00893492"/>
    <w:rsid w:val="00896C6F"/>
    <w:rsid w:val="00897776"/>
    <w:rsid w:val="008A1454"/>
    <w:rsid w:val="008A50B0"/>
    <w:rsid w:val="008A52F1"/>
    <w:rsid w:val="008A668A"/>
    <w:rsid w:val="008A6E5E"/>
    <w:rsid w:val="008A75DF"/>
    <w:rsid w:val="008B05B0"/>
    <w:rsid w:val="008B27B2"/>
    <w:rsid w:val="008B4928"/>
    <w:rsid w:val="008B5D89"/>
    <w:rsid w:val="008B7824"/>
    <w:rsid w:val="008C10A7"/>
    <w:rsid w:val="008C51DC"/>
    <w:rsid w:val="008C5DDC"/>
    <w:rsid w:val="008C6E29"/>
    <w:rsid w:val="008D310A"/>
    <w:rsid w:val="008D489B"/>
    <w:rsid w:val="008D78FD"/>
    <w:rsid w:val="008E3780"/>
    <w:rsid w:val="008E41BF"/>
    <w:rsid w:val="008E4F3E"/>
    <w:rsid w:val="008E5167"/>
    <w:rsid w:val="008E59F7"/>
    <w:rsid w:val="008F090D"/>
    <w:rsid w:val="008F28AA"/>
    <w:rsid w:val="008F5B8A"/>
    <w:rsid w:val="00901868"/>
    <w:rsid w:val="00907D2D"/>
    <w:rsid w:val="00911FA3"/>
    <w:rsid w:val="009136AD"/>
    <w:rsid w:val="00917628"/>
    <w:rsid w:val="00920BF8"/>
    <w:rsid w:val="00920F3B"/>
    <w:rsid w:val="009224F0"/>
    <w:rsid w:val="00926A92"/>
    <w:rsid w:val="00927330"/>
    <w:rsid w:val="009276AB"/>
    <w:rsid w:val="0093240B"/>
    <w:rsid w:val="009334D5"/>
    <w:rsid w:val="00935637"/>
    <w:rsid w:val="00935C0E"/>
    <w:rsid w:val="00935CFE"/>
    <w:rsid w:val="00940499"/>
    <w:rsid w:val="00943904"/>
    <w:rsid w:val="00946232"/>
    <w:rsid w:val="009466E4"/>
    <w:rsid w:val="00947004"/>
    <w:rsid w:val="00950373"/>
    <w:rsid w:val="00951AF6"/>
    <w:rsid w:val="00952770"/>
    <w:rsid w:val="00952F26"/>
    <w:rsid w:val="00953F13"/>
    <w:rsid w:val="0095699A"/>
    <w:rsid w:val="009570CE"/>
    <w:rsid w:val="009570E6"/>
    <w:rsid w:val="009603A6"/>
    <w:rsid w:val="00963828"/>
    <w:rsid w:val="009642FA"/>
    <w:rsid w:val="00970158"/>
    <w:rsid w:val="0097180E"/>
    <w:rsid w:val="00974257"/>
    <w:rsid w:val="00974BE7"/>
    <w:rsid w:val="00975EF7"/>
    <w:rsid w:val="009772A8"/>
    <w:rsid w:val="00980D0B"/>
    <w:rsid w:val="00985748"/>
    <w:rsid w:val="009905D8"/>
    <w:rsid w:val="009929C7"/>
    <w:rsid w:val="009929E9"/>
    <w:rsid w:val="0099459C"/>
    <w:rsid w:val="00994B41"/>
    <w:rsid w:val="0099579E"/>
    <w:rsid w:val="009961D2"/>
    <w:rsid w:val="009976ED"/>
    <w:rsid w:val="009A109F"/>
    <w:rsid w:val="009A465B"/>
    <w:rsid w:val="009A60BE"/>
    <w:rsid w:val="009A7734"/>
    <w:rsid w:val="009B024A"/>
    <w:rsid w:val="009B3EF1"/>
    <w:rsid w:val="009B77CE"/>
    <w:rsid w:val="009C0207"/>
    <w:rsid w:val="009C234F"/>
    <w:rsid w:val="009C3567"/>
    <w:rsid w:val="009C64DA"/>
    <w:rsid w:val="009C7CBB"/>
    <w:rsid w:val="009D0CD2"/>
    <w:rsid w:val="009D27E0"/>
    <w:rsid w:val="009D28E3"/>
    <w:rsid w:val="009D3DDF"/>
    <w:rsid w:val="009E052E"/>
    <w:rsid w:val="009E24B6"/>
    <w:rsid w:val="009E4DC8"/>
    <w:rsid w:val="009E566C"/>
    <w:rsid w:val="009E5CD3"/>
    <w:rsid w:val="009E7F38"/>
    <w:rsid w:val="009F102A"/>
    <w:rsid w:val="009F151D"/>
    <w:rsid w:val="009F232D"/>
    <w:rsid w:val="009F6850"/>
    <w:rsid w:val="009F6FD3"/>
    <w:rsid w:val="00A01A4D"/>
    <w:rsid w:val="00A01D33"/>
    <w:rsid w:val="00A01EC7"/>
    <w:rsid w:val="00A105C8"/>
    <w:rsid w:val="00A12A25"/>
    <w:rsid w:val="00A13DFE"/>
    <w:rsid w:val="00A14F14"/>
    <w:rsid w:val="00A1527D"/>
    <w:rsid w:val="00A163B4"/>
    <w:rsid w:val="00A16578"/>
    <w:rsid w:val="00A16781"/>
    <w:rsid w:val="00A16E78"/>
    <w:rsid w:val="00A21449"/>
    <w:rsid w:val="00A2230D"/>
    <w:rsid w:val="00A236B0"/>
    <w:rsid w:val="00A25B27"/>
    <w:rsid w:val="00A2662F"/>
    <w:rsid w:val="00A27C7F"/>
    <w:rsid w:val="00A30C8E"/>
    <w:rsid w:val="00A32CC5"/>
    <w:rsid w:val="00A32D40"/>
    <w:rsid w:val="00A32ED3"/>
    <w:rsid w:val="00A34B8B"/>
    <w:rsid w:val="00A36091"/>
    <w:rsid w:val="00A47C07"/>
    <w:rsid w:val="00A523D8"/>
    <w:rsid w:val="00A52B67"/>
    <w:rsid w:val="00A5349C"/>
    <w:rsid w:val="00A54291"/>
    <w:rsid w:val="00A553A6"/>
    <w:rsid w:val="00A60223"/>
    <w:rsid w:val="00A613D3"/>
    <w:rsid w:val="00A631AC"/>
    <w:rsid w:val="00A6370A"/>
    <w:rsid w:val="00A639B1"/>
    <w:rsid w:val="00A70FB0"/>
    <w:rsid w:val="00A72B81"/>
    <w:rsid w:val="00A72E27"/>
    <w:rsid w:val="00A73296"/>
    <w:rsid w:val="00A740C9"/>
    <w:rsid w:val="00A74A5E"/>
    <w:rsid w:val="00A7537B"/>
    <w:rsid w:val="00A755F3"/>
    <w:rsid w:val="00A75F10"/>
    <w:rsid w:val="00A769C7"/>
    <w:rsid w:val="00A81D05"/>
    <w:rsid w:val="00A83855"/>
    <w:rsid w:val="00A879CD"/>
    <w:rsid w:val="00A87AA4"/>
    <w:rsid w:val="00A918B5"/>
    <w:rsid w:val="00A93F7F"/>
    <w:rsid w:val="00AA48A6"/>
    <w:rsid w:val="00AA6C4D"/>
    <w:rsid w:val="00AB1076"/>
    <w:rsid w:val="00AB3173"/>
    <w:rsid w:val="00AB4EAF"/>
    <w:rsid w:val="00AB639F"/>
    <w:rsid w:val="00AB67FC"/>
    <w:rsid w:val="00AB6F12"/>
    <w:rsid w:val="00AB79F8"/>
    <w:rsid w:val="00AC2683"/>
    <w:rsid w:val="00AC2B60"/>
    <w:rsid w:val="00AC6561"/>
    <w:rsid w:val="00AC75C0"/>
    <w:rsid w:val="00AD1024"/>
    <w:rsid w:val="00AD7AC3"/>
    <w:rsid w:val="00AE474D"/>
    <w:rsid w:val="00AE5F01"/>
    <w:rsid w:val="00AE745A"/>
    <w:rsid w:val="00AE76F3"/>
    <w:rsid w:val="00AF1FBC"/>
    <w:rsid w:val="00AF2418"/>
    <w:rsid w:val="00AF249C"/>
    <w:rsid w:val="00AF3DD4"/>
    <w:rsid w:val="00AF4D94"/>
    <w:rsid w:val="00AF4ED5"/>
    <w:rsid w:val="00AF5DC7"/>
    <w:rsid w:val="00AF7EC5"/>
    <w:rsid w:val="00B00253"/>
    <w:rsid w:val="00B02C9F"/>
    <w:rsid w:val="00B05A7D"/>
    <w:rsid w:val="00B05C3A"/>
    <w:rsid w:val="00B16BFE"/>
    <w:rsid w:val="00B17732"/>
    <w:rsid w:val="00B223D8"/>
    <w:rsid w:val="00B22744"/>
    <w:rsid w:val="00B26233"/>
    <w:rsid w:val="00B267E2"/>
    <w:rsid w:val="00B27E9C"/>
    <w:rsid w:val="00B30709"/>
    <w:rsid w:val="00B36E08"/>
    <w:rsid w:val="00B4558F"/>
    <w:rsid w:val="00B46969"/>
    <w:rsid w:val="00B5179E"/>
    <w:rsid w:val="00B5360B"/>
    <w:rsid w:val="00B55C0C"/>
    <w:rsid w:val="00B61AE1"/>
    <w:rsid w:val="00B620B2"/>
    <w:rsid w:val="00B626A8"/>
    <w:rsid w:val="00B6773E"/>
    <w:rsid w:val="00B7119D"/>
    <w:rsid w:val="00B73F30"/>
    <w:rsid w:val="00B8455A"/>
    <w:rsid w:val="00B851E5"/>
    <w:rsid w:val="00B859ED"/>
    <w:rsid w:val="00B86E61"/>
    <w:rsid w:val="00B8703B"/>
    <w:rsid w:val="00B91D7B"/>
    <w:rsid w:val="00B963F3"/>
    <w:rsid w:val="00B96D75"/>
    <w:rsid w:val="00BA1A30"/>
    <w:rsid w:val="00BA1AC6"/>
    <w:rsid w:val="00BA37D0"/>
    <w:rsid w:val="00BA45CA"/>
    <w:rsid w:val="00BA5FCE"/>
    <w:rsid w:val="00BB0BE2"/>
    <w:rsid w:val="00BB0F42"/>
    <w:rsid w:val="00BB52C3"/>
    <w:rsid w:val="00BD03D3"/>
    <w:rsid w:val="00BD10B0"/>
    <w:rsid w:val="00BD1F61"/>
    <w:rsid w:val="00BD69DB"/>
    <w:rsid w:val="00BD69E7"/>
    <w:rsid w:val="00BD7308"/>
    <w:rsid w:val="00BD7E18"/>
    <w:rsid w:val="00BE05DA"/>
    <w:rsid w:val="00BE1808"/>
    <w:rsid w:val="00BE263C"/>
    <w:rsid w:val="00BE3108"/>
    <w:rsid w:val="00BE489A"/>
    <w:rsid w:val="00BE5D22"/>
    <w:rsid w:val="00BE623C"/>
    <w:rsid w:val="00BE7BA2"/>
    <w:rsid w:val="00BF1921"/>
    <w:rsid w:val="00BF3AE9"/>
    <w:rsid w:val="00BF3E93"/>
    <w:rsid w:val="00BF4A73"/>
    <w:rsid w:val="00BF73C2"/>
    <w:rsid w:val="00C00E46"/>
    <w:rsid w:val="00C058BB"/>
    <w:rsid w:val="00C06777"/>
    <w:rsid w:val="00C06AEE"/>
    <w:rsid w:val="00C071E0"/>
    <w:rsid w:val="00C10FC5"/>
    <w:rsid w:val="00C11DA0"/>
    <w:rsid w:val="00C14E90"/>
    <w:rsid w:val="00C17131"/>
    <w:rsid w:val="00C17CC4"/>
    <w:rsid w:val="00C21C9F"/>
    <w:rsid w:val="00C3340B"/>
    <w:rsid w:val="00C35293"/>
    <w:rsid w:val="00C408A2"/>
    <w:rsid w:val="00C42FFB"/>
    <w:rsid w:val="00C44BE7"/>
    <w:rsid w:val="00C5297E"/>
    <w:rsid w:val="00C53846"/>
    <w:rsid w:val="00C545D2"/>
    <w:rsid w:val="00C54876"/>
    <w:rsid w:val="00C56AE0"/>
    <w:rsid w:val="00C60B42"/>
    <w:rsid w:val="00C641CC"/>
    <w:rsid w:val="00C672D8"/>
    <w:rsid w:val="00C77CC4"/>
    <w:rsid w:val="00C85264"/>
    <w:rsid w:val="00C86A4D"/>
    <w:rsid w:val="00C871BD"/>
    <w:rsid w:val="00C87FBA"/>
    <w:rsid w:val="00C9016F"/>
    <w:rsid w:val="00C93365"/>
    <w:rsid w:val="00C93A50"/>
    <w:rsid w:val="00C96D4B"/>
    <w:rsid w:val="00CA15E0"/>
    <w:rsid w:val="00CA3F0A"/>
    <w:rsid w:val="00CA59EB"/>
    <w:rsid w:val="00CB093A"/>
    <w:rsid w:val="00CB4858"/>
    <w:rsid w:val="00CC33C6"/>
    <w:rsid w:val="00CC412A"/>
    <w:rsid w:val="00CC642F"/>
    <w:rsid w:val="00CD0867"/>
    <w:rsid w:val="00CD6CBE"/>
    <w:rsid w:val="00CD6CEE"/>
    <w:rsid w:val="00CD7F61"/>
    <w:rsid w:val="00CE0178"/>
    <w:rsid w:val="00CE1BE9"/>
    <w:rsid w:val="00CE37CA"/>
    <w:rsid w:val="00CE4E45"/>
    <w:rsid w:val="00CE6B3F"/>
    <w:rsid w:val="00CE7BFF"/>
    <w:rsid w:val="00CF03F4"/>
    <w:rsid w:val="00CF2F7E"/>
    <w:rsid w:val="00CF38B3"/>
    <w:rsid w:val="00CF4648"/>
    <w:rsid w:val="00CF7977"/>
    <w:rsid w:val="00D00871"/>
    <w:rsid w:val="00D01B7A"/>
    <w:rsid w:val="00D06235"/>
    <w:rsid w:val="00D10110"/>
    <w:rsid w:val="00D11694"/>
    <w:rsid w:val="00D14D9D"/>
    <w:rsid w:val="00D17DDB"/>
    <w:rsid w:val="00D17FE8"/>
    <w:rsid w:val="00D211B5"/>
    <w:rsid w:val="00D230CC"/>
    <w:rsid w:val="00D24582"/>
    <w:rsid w:val="00D253AA"/>
    <w:rsid w:val="00D32361"/>
    <w:rsid w:val="00D33187"/>
    <w:rsid w:val="00D3354F"/>
    <w:rsid w:val="00D34F92"/>
    <w:rsid w:val="00D350B1"/>
    <w:rsid w:val="00D36B9D"/>
    <w:rsid w:val="00D40432"/>
    <w:rsid w:val="00D40838"/>
    <w:rsid w:val="00D41136"/>
    <w:rsid w:val="00D44E88"/>
    <w:rsid w:val="00D45AC8"/>
    <w:rsid w:val="00D462C1"/>
    <w:rsid w:val="00D52890"/>
    <w:rsid w:val="00D56B57"/>
    <w:rsid w:val="00D62754"/>
    <w:rsid w:val="00D62E4F"/>
    <w:rsid w:val="00D651CA"/>
    <w:rsid w:val="00D66792"/>
    <w:rsid w:val="00D72306"/>
    <w:rsid w:val="00D77509"/>
    <w:rsid w:val="00D77B66"/>
    <w:rsid w:val="00D844C7"/>
    <w:rsid w:val="00D93B88"/>
    <w:rsid w:val="00D956A7"/>
    <w:rsid w:val="00D96496"/>
    <w:rsid w:val="00D97590"/>
    <w:rsid w:val="00D97F50"/>
    <w:rsid w:val="00DA126D"/>
    <w:rsid w:val="00DA4624"/>
    <w:rsid w:val="00DA70B2"/>
    <w:rsid w:val="00DB1D43"/>
    <w:rsid w:val="00DB1D64"/>
    <w:rsid w:val="00DB267B"/>
    <w:rsid w:val="00DB3D4D"/>
    <w:rsid w:val="00DB447E"/>
    <w:rsid w:val="00DB5B2E"/>
    <w:rsid w:val="00DB6B48"/>
    <w:rsid w:val="00DB7008"/>
    <w:rsid w:val="00DB76D9"/>
    <w:rsid w:val="00DB7D8E"/>
    <w:rsid w:val="00DC2659"/>
    <w:rsid w:val="00DC3319"/>
    <w:rsid w:val="00DC469F"/>
    <w:rsid w:val="00DC6380"/>
    <w:rsid w:val="00DC7630"/>
    <w:rsid w:val="00DD0584"/>
    <w:rsid w:val="00DD0CCE"/>
    <w:rsid w:val="00DD10F6"/>
    <w:rsid w:val="00DD1BFA"/>
    <w:rsid w:val="00DD22FA"/>
    <w:rsid w:val="00DD4730"/>
    <w:rsid w:val="00DD526B"/>
    <w:rsid w:val="00DD6C78"/>
    <w:rsid w:val="00DE03C4"/>
    <w:rsid w:val="00DE1CF0"/>
    <w:rsid w:val="00DE2C6E"/>
    <w:rsid w:val="00DE2D9B"/>
    <w:rsid w:val="00DE5ACF"/>
    <w:rsid w:val="00DE5E7D"/>
    <w:rsid w:val="00DF1A43"/>
    <w:rsid w:val="00DF2E53"/>
    <w:rsid w:val="00DF4558"/>
    <w:rsid w:val="00E01F21"/>
    <w:rsid w:val="00E11C73"/>
    <w:rsid w:val="00E121A0"/>
    <w:rsid w:val="00E21A59"/>
    <w:rsid w:val="00E22717"/>
    <w:rsid w:val="00E22877"/>
    <w:rsid w:val="00E230AC"/>
    <w:rsid w:val="00E26F1D"/>
    <w:rsid w:val="00E33EA6"/>
    <w:rsid w:val="00E347A9"/>
    <w:rsid w:val="00E359AD"/>
    <w:rsid w:val="00E36649"/>
    <w:rsid w:val="00E37335"/>
    <w:rsid w:val="00E40536"/>
    <w:rsid w:val="00E41259"/>
    <w:rsid w:val="00E4171A"/>
    <w:rsid w:val="00E41848"/>
    <w:rsid w:val="00E4275A"/>
    <w:rsid w:val="00E4309C"/>
    <w:rsid w:val="00E503C4"/>
    <w:rsid w:val="00E508FD"/>
    <w:rsid w:val="00E517AD"/>
    <w:rsid w:val="00E52216"/>
    <w:rsid w:val="00E54BE5"/>
    <w:rsid w:val="00E57DD7"/>
    <w:rsid w:val="00E57E5B"/>
    <w:rsid w:val="00E62857"/>
    <w:rsid w:val="00E6431B"/>
    <w:rsid w:val="00E65D89"/>
    <w:rsid w:val="00E67689"/>
    <w:rsid w:val="00E74F07"/>
    <w:rsid w:val="00E76767"/>
    <w:rsid w:val="00E77AFD"/>
    <w:rsid w:val="00E80BD0"/>
    <w:rsid w:val="00E857E5"/>
    <w:rsid w:val="00E86ACE"/>
    <w:rsid w:val="00E87240"/>
    <w:rsid w:val="00E92C59"/>
    <w:rsid w:val="00E976B9"/>
    <w:rsid w:val="00EA4ADF"/>
    <w:rsid w:val="00EB2E7A"/>
    <w:rsid w:val="00EB5099"/>
    <w:rsid w:val="00EB56F3"/>
    <w:rsid w:val="00EB7604"/>
    <w:rsid w:val="00EC23F1"/>
    <w:rsid w:val="00EC2EA2"/>
    <w:rsid w:val="00EC39A5"/>
    <w:rsid w:val="00ED0ADA"/>
    <w:rsid w:val="00ED6BDE"/>
    <w:rsid w:val="00EE1997"/>
    <w:rsid w:val="00EE400A"/>
    <w:rsid w:val="00EE6F17"/>
    <w:rsid w:val="00EF1F12"/>
    <w:rsid w:val="00EF4CFD"/>
    <w:rsid w:val="00EF7502"/>
    <w:rsid w:val="00F0524F"/>
    <w:rsid w:val="00F10BAB"/>
    <w:rsid w:val="00F10EB1"/>
    <w:rsid w:val="00F233BE"/>
    <w:rsid w:val="00F270B7"/>
    <w:rsid w:val="00F311BB"/>
    <w:rsid w:val="00F31F7B"/>
    <w:rsid w:val="00F32E7B"/>
    <w:rsid w:val="00F35DED"/>
    <w:rsid w:val="00F40EF2"/>
    <w:rsid w:val="00F40F0D"/>
    <w:rsid w:val="00F42452"/>
    <w:rsid w:val="00F453A5"/>
    <w:rsid w:val="00F50628"/>
    <w:rsid w:val="00F53BC4"/>
    <w:rsid w:val="00F55830"/>
    <w:rsid w:val="00F56B42"/>
    <w:rsid w:val="00F62B7D"/>
    <w:rsid w:val="00F64415"/>
    <w:rsid w:val="00F6498B"/>
    <w:rsid w:val="00F664AF"/>
    <w:rsid w:val="00F66E21"/>
    <w:rsid w:val="00F7004F"/>
    <w:rsid w:val="00F70782"/>
    <w:rsid w:val="00F73447"/>
    <w:rsid w:val="00F76EA9"/>
    <w:rsid w:val="00F770CE"/>
    <w:rsid w:val="00F805B4"/>
    <w:rsid w:val="00F836F5"/>
    <w:rsid w:val="00F90DB6"/>
    <w:rsid w:val="00F90E72"/>
    <w:rsid w:val="00F9172E"/>
    <w:rsid w:val="00F91995"/>
    <w:rsid w:val="00F9229A"/>
    <w:rsid w:val="00F93789"/>
    <w:rsid w:val="00FA0074"/>
    <w:rsid w:val="00FA05D1"/>
    <w:rsid w:val="00FA1DFA"/>
    <w:rsid w:val="00FA2D1F"/>
    <w:rsid w:val="00FA352B"/>
    <w:rsid w:val="00FA3E60"/>
    <w:rsid w:val="00FA44DA"/>
    <w:rsid w:val="00FA7684"/>
    <w:rsid w:val="00FB381E"/>
    <w:rsid w:val="00FB47B7"/>
    <w:rsid w:val="00FB4F07"/>
    <w:rsid w:val="00FC1098"/>
    <w:rsid w:val="00FC45BF"/>
    <w:rsid w:val="00FC55DF"/>
    <w:rsid w:val="00FD06EB"/>
    <w:rsid w:val="00FD508E"/>
    <w:rsid w:val="00FD7471"/>
    <w:rsid w:val="00FE49D0"/>
    <w:rsid w:val="00FE5BFC"/>
    <w:rsid w:val="00FF14DB"/>
    <w:rsid w:val="00FF3A9F"/>
    <w:rsid w:val="00FF47D6"/>
    <w:rsid w:val="00FF6161"/>
    <w:rsid w:val="00FF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2B10"/>
  <w15:chartTrackingRefBased/>
  <w15:docId w15:val="{9AE17497-2DB5-4E99-B7EC-DE0AA14A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342"/>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C4E712CDA0348AA11F5FC280C3BAB" ma:contentTypeVersion="1" ma:contentTypeDescription="Create a new document." ma:contentTypeScope="" ma:versionID="1dbcd7e7fc9ee558ae80f275acb9962c">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09E54-1B60-4FAB-8871-DFB883EE8EB3}">
  <ds:schemaRefs>
    <ds:schemaRef ds:uri="http://schemas.microsoft.com/sharepoint/v3/contenttype/forms"/>
  </ds:schemaRefs>
</ds:datastoreItem>
</file>

<file path=customXml/itemProps2.xml><?xml version="1.0" encoding="utf-8"?>
<ds:datastoreItem xmlns:ds="http://schemas.openxmlformats.org/officeDocument/2006/customXml" ds:itemID="{D5C2CA71-2992-4762-83FF-93E26EA282C4}">
  <ds:schemaRefs>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873DB35-2F80-4068-919B-F78BD85FE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RCS</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Graham</dc:creator>
  <cp:keywords/>
  <dc:description/>
  <cp:lastModifiedBy>Gallagher, Ryan</cp:lastModifiedBy>
  <cp:revision>3</cp:revision>
  <dcterms:created xsi:type="dcterms:W3CDTF">2020-01-06T05:38:00Z</dcterms:created>
  <dcterms:modified xsi:type="dcterms:W3CDTF">2020-01-06T20:40:00Z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0x010100870C4E712CDA0348AA11F5FC280C3BAB</vt:lpwstr>
  </property>
</Properties>
</file>