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1</w:t>
            </w:r>
          </w:p>
        </w:tc>
        <w:tc>
          <w:tcPr>
            <w:tcW w:w="1128"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20/07/15</w:t>
            </w:r>
          </w:p>
        </w:tc>
        <w:tc>
          <w:tcPr>
            <w:tcW w:w="846" w:type="dxa"/>
            <w:tcBorders>
              <w:left w:val="single" w:sz="6" w:space="0" w:color="auto"/>
              <w:bottom w:val="single" w:sz="6" w:space="0" w:color="auto"/>
              <w:right w:val="single" w:sz="6" w:space="0" w:color="auto"/>
            </w:tcBorders>
            <w:vAlign w:val="center"/>
          </w:tcPr>
          <w:p w:rsidR="00A12E59" w:rsidRPr="00C568E4" w:rsidRDefault="00A12E59" w:rsidP="00A12E59">
            <w:pPr>
              <w:jc w:val="center"/>
              <w:rPr>
                <w:sz w:val="20"/>
              </w:rPr>
            </w:pPr>
            <w:r>
              <w:rPr>
                <w:sz w:val="20"/>
              </w:rPr>
              <w:t>10:52</w:t>
            </w:r>
          </w:p>
        </w:tc>
        <w:tc>
          <w:tcPr>
            <w:tcW w:w="845"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16:14</w:t>
            </w:r>
          </w:p>
        </w:tc>
        <w:tc>
          <w:tcPr>
            <w:tcW w:w="846" w:type="dxa"/>
            <w:tcBorders>
              <w:left w:val="single" w:sz="6" w:space="0" w:color="auto"/>
              <w:bottom w:val="single" w:sz="6" w:space="0" w:color="auto"/>
              <w:right w:val="single" w:sz="6" w:space="0" w:color="auto"/>
            </w:tcBorders>
            <w:vAlign w:val="center"/>
          </w:tcPr>
          <w:p w:rsidR="00A12E59" w:rsidRPr="003E436A" w:rsidRDefault="00A12E59" w:rsidP="00A12E59">
            <w:pPr>
              <w:jc w:val="center"/>
              <w:rPr>
                <w:sz w:val="20"/>
                <w:lang w:val="en-CA"/>
              </w:rPr>
            </w:pPr>
            <w:r>
              <w:rPr>
                <w:sz w:val="20"/>
                <w:lang w:val="en-CA"/>
              </w:rPr>
              <w:t>2.148</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w:t>
            </w:r>
            <w:bookmarkStart w:id="0" w:name="_GoBack"/>
            <w:r w:rsidRPr="00430357">
              <w:rPr>
                <w:sz w:val="20"/>
              </w:rPr>
              <w:t>o</w:t>
            </w:r>
            <w:bookmarkEnd w:id="0"/>
            <w:r w:rsidRPr="00430357">
              <w:rPr>
                <w:sz w:val="20"/>
              </w:rPr>
              <w:t>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Within Decontamination Clean Room</w:t>
            </w:r>
          </w:p>
        </w:tc>
        <w:tc>
          <w:tcPr>
            <w:tcW w:w="1012" w:type="dxa"/>
            <w:tcBorders>
              <w:left w:val="single" w:sz="6" w:space="0" w:color="auto"/>
              <w:bottom w:val="single" w:sz="6" w:space="0" w:color="auto"/>
              <w:right w:val="single" w:sz="6" w:space="0" w:color="auto"/>
            </w:tcBorders>
            <w:vAlign w:val="center"/>
          </w:tcPr>
          <w:p w:rsidR="00A12E59" w:rsidRDefault="00A12E59" w:rsidP="00A12E59">
            <w:pPr>
              <w:jc w:val="center"/>
              <w:rPr>
                <w:sz w:val="20"/>
              </w:rPr>
            </w:pPr>
            <w:r>
              <w:rPr>
                <w:sz w:val="20"/>
              </w:rPr>
              <w:t>.0021</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2</w:t>
            </w:r>
          </w:p>
        </w:tc>
        <w:tc>
          <w:tcPr>
            <w:tcW w:w="1128"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20</w:t>
            </w:r>
            <w:r>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A12E59" w:rsidP="00A12E59">
            <w:pPr>
              <w:jc w:val="center"/>
              <w:rPr>
                <w:sz w:val="20"/>
              </w:rPr>
            </w:pPr>
            <w:r>
              <w:rPr>
                <w:sz w:val="20"/>
              </w:rPr>
              <w:t>1</w:t>
            </w:r>
            <w:r>
              <w:rPr>
                <w:sz w:val="20"/>
              </w:rPr>
              <w:t>0</w:t>
            </w:r>
            <w:r>
              <w:rPr>
                <w:sz w:val="20"/>
              </w:rPr>
              <w:t>:</w:t>
            </w:r>
            <w:r>
              <w:rPr>
                <w:sz w:val="20"/>
              </w:rPr>
              <w:t>54</w:t>
            </w:r>
          </w:p>
        </w:tc>
        <w:tc>
          <w:tcPr>
            <w:tcW w:w="845" w:type="dxa"/>
            <w:tcBorders>
              <w:left w:val="single" w:sz="6" w:space="0" w:color="auto"/>
              <w:bottom w:val="single" w:sz="6" w:space="0" w:color="auto"/>
              <w:right w:val="single" w:sz="6" w:space="0" w:color="auto"/>
            </w:tcBorders>
            <w:vAlign w:val="center"/>
          </w:tcPr>
          <w:p w:rsidR="00A12E59" w:rsidRPr="0005345A" w:rsidRDefault="00A12E59" w:rsidP="00A12E59">
            <w:pPr>
              <w:jc w:val="center"/>
              <w:rPr>
                <w:sz w:val="20"/>
              </w:rPr>
            </w:pPr>
            <w:r>
              <w:rPr>
                <w:sz w:val="20"/>
              </w:rPr>
              <w:t>16</w:t>
            </w:r>
            <w:r>
              <w:rPr>
                <w:sz w:val="20"/>
              </w:rPr>
              <w:t>:</w:t>
            </w:r>
            <w:r>
              <w:rPr>
                <w:sz w:val="20"/>
              </w:rPr>
              <w:t>16</w:t>
            </w:r>
          </w:p>
        </w:tc>
        <w:tc>
          <w:tcPr>
            <w:tcW w:w="846" w:type="dxa"/>
            <w:tcBorders>
              <w:left w:val="single" w:sz="6" w:space="0" w:color="auto"/>
              <w:bottom w:val="single" w:sz="6" w:space="0" w:color="auto"/>
              <w:right w:val="single" w:sz="6" w:space="0" w:color="auto"/>
            </w:tcBorders>
            <w:vAlign w:val="center"/>
          </w:tcPr>
          <w:p w:rsidR="00A12E59" w:rsidRPr="003E436A" w:rsidRDefault="00A12E59" w:rsidP="00A12E59">
            <w:pPr>
              <w:jc w:val="center"/>
              <w:rPr>
                <w:sz w:val="20"/>
                <w:lang w:val="en-CA"/>
              </w:rPr>
            </w:pPr>
            <w:r>
              <w:rPr>
                <w:sz w:val="20"/>
                <w:lang w:val="en-CA"/>
              </w:rPr>
              <w:t>2.258</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A12E59" w:rsidRDefault="00A12E59" w:rsidP="00A12E59">
            <w:pPr>
              <w:jc w:val="center"/>
              <w:rPr>
                <w:sz w:val="20"/>
              </w:rPr>
            </w:pPr>
            <w:r>
              <w:rPr>
                <w:sz w:val="20"/>
              </w:rPr>
              <w:t>.00</w:t>
            </w:r>
            <w:r>
              <w:rPr>
                <w:sz w:val="20"/>
              </w:rPr>
              <w:t>12</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3</w:t>
            </w:r>
          </w:p>
        </w:tc>
        <w:tc>
          <w:tcPr>
            <w:tcW w:w="1128"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20</w:t>
            </w:r>
            <w:r>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A12E59" w:rsidP="00A12E59">
            <w:pPr>
              <w:jc w:val="center"/>
              <w:rPr>
                <w:sz w:val="20"/>
              </w:rPr>
            </w:pPr>
            <w:r>
              <w:rPr>
                <w:sz w:val="20"/>
              </w:rPr>
              <w:t>1</w:t>
            </w:r>
            <w:r>
              <w:rPr>
                <w:sz w:val="20"/>
              </w:rPr>
              <w:t>0</w:t>
            </w:r>
            <w:r>
              <w:rPr>
                <w:sz w:val="20"/>
              </w:rPr>
              <w:t>:</w:t>
            </w:r>
            <w:r>
              <w:rPr>
                <w:sz w:val="20"/>
              </w:rPr>
              <w:t>57</w:t>
            </w:r>
          </w:p>
        </w:tc>
        <w:tc>
          <w:tcPr>
            <w:tcW w:w="845"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16</w:t>
            </w:r>
            <w:r>
              <w:rPr>
                <w:sz w:val="20"/>
              </w:rPr>
              <w:t>:</w:t>
            </w:r>
            <w:r>
              <w:rPr>
                <w:sz w:val="20"/>
              </w:rPr>
              <w:t>19</w:t>
            </w:r>
          </w:p>
        </w:tc>
        <w:tc>
          <w:tcPr>
            <w:tcW w:w="846" w:type="dxa"/>
            <w:tcBorders>
              <w:left w:val="single" w:sz="6" w:space="0" w:color="auto"/>
              <w:bottom w:val="single" w:sz="6" w:space="0" w:color="auto"/>
              <w:right w:val="single" w:sz="6" w:space="0" w:color="auto"/>
            </w:tcBorders>
            <w:vAlign w:val="center"/>
          </w:tcPr>
          <w:p w:rsidR="00A12E59" w:rsidRPr="003E436A" w:rsidRDefault="00A12E59" w:rsidP="00A12E59">
            <w:pPr>
              <w:jc w:val="center"/>
              <w:rPr>
                <w:sz w:val="20"/>
                <w:lang w:val="en-CA"/>
              </w:rPr>
            </w:pPr>
            <w:r>
              <w:rPr>
                <w:sz w:val="20"/>
                <w:lang w:val="en-CA"/>
              </w:rPr>
              <w:t>2.271</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A12E59" w:rsidRDefault="00A12E59" w:rsidP="00A12E59">
            <w:pPr>
              <w:jc w:val="center"/>
              <w:rPr>
                <w:sz w:val="20"/>
              </w:rPr>
            </w:pPr>
            <w:r>
              <w:rPr>
                <w:sz w:val="20"/>
              </w:rPr>
              <w:t>.00</w:t>
            </w:r>
            <w:r>
              <w:rPr>
                <w:sz w:val="20"/>
              </w:rPr>
              <w:t>06</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4</w:t>
            </w:r>
          </w:p>
        </w:tc>
        <w:tc>
          <w:tcPr>
            <w:tcW w:w="1128"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20</w:t>
            </w:r>
            <w:r>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A12E59" w:rsidP="00A12E59">
            <w:pPr>
              <w:jc w:val="center"/>
              <w:rPr>
                <w:sz w:val="20"/>
              </w:rPr>
            </w:pPr>
            <w:r>
              <w:rPr>
                <w:sz w:val="20"/>
              </w:rPr>
              <w:t>1</w:t>
            </w:r>
            <w:r>
              <w:rPr>
                <w:sz w:val="20"/>
              </w:rPr>
              <w:t>0</w:t>
            </w:r>
            <w:r>
              <w:rPr>
                <w:sz w:val="20"/>
              </w:rPr>
              <w:t>:</w:t>
            </w:r>
            <w:r>
              <w:rPr>
                <w:sz w:val="20"/>
              </w:rPr>
              <w:t>59</w:t>
            </w:r>
          </w:p>
        </w:tc>
        <w:tc>
          <w:tcPr>
            <w:tcW w:w="845"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16</w:t>
            </w:r>
            <w:r>
              <w:rPr>
                <w:sz w:val="20"/>
              </w:rPr>
              <w:t>:</w:t>
            </w:r>
            <w:r>
              <w:rPr>
                <w:sz w:val="20"/>
              </w:rPr>
              <w:t>23</w:t>
            </w:r>
          </w:p>
        </w:tc>
        <w:tc>
          <w:tcPr>
            <w:tcW w:w="846" w:type="dxa"/>
            <w:tcBorders>
              <w:left w:val="single" w:sz="6" w:space="0" w:color="auto"/>
              <w:bottom w:val="single" w:sz="6" w:space="0" w:color="auto"/>
              <w:right w:val="single" w:sz="6" w:space="0" w:color="auto"/>
            </w:tcBorders>
            <w:vAlign w:val="center"/>
          </w:tcPr>
          <w:p w:rsidR="00A12E59" w:rsidRPr="003E436A" w:rsidRDefault="00A12E59" w:rsidP="00A12E59">
            <w:pPr>
              <w:jc w:val="center"/>
              <w:rPr>
                <w:sz w:val="20"/>
                <w:lang w:val="en-CA"/>
              </w:rPr>
            </w:pPr>
            <w:r>
              <w:rPr>
                <w:sz w:val="20"/>
                <w:lang w:val="en-CA"/>
              </w:rPr>
              <w:t>2.234</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A12E59" w:rsidRDefault="00A12E59" w:rsidP="00A12E59">
            <w:pPr>
              <w:jc w:val="center"/>
              <w:rPr>
                <w:sz w:val="20"/>
              </w:rPr>
            </w:pPr>
            <w:r>
              <w:rPr>
                <w:sz w:val="20"/>
              </w:rPr>
              <w:t>.00</w:t>
            </w:r>
            <w:r>
              <w:rPr>
                <w:sz w:val="20"/>
              </w:rPr>
              <w:t>03</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5</w:t>
            </w:r>
          </w:p>
        </w:tc>
        <w:tc>
          <w:tcPr>
            <w:tcW w:w="1128"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20</w:t>
            </w:r>
            <w:r>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A12E59" w:rsidP="00A12E59">
            <w:pPr>
              <w:jc w:val="center"/>
              <w:rPr>
                <w:sz w:val="20"/>
              </w:rPr>
            </w:pPr>
            <w:r>
              <w:rPr>
                <w:sz w:val="20"/>
              </w:rPr>
              <w:t>1</w:t>
            </w:r>
            <w:r>
              <w:rPr>
                <w:sz w:val="20"/>
              </w:rPr>
              <w:t>1</w:t>
            </w:r>
            <w:r>
              <w:rPr>
                <w:sz w:val="20"/>
              </w:rPr>
              <w:t>:</w:t>
            </w:r>
            <w:r>
              <w:rPr>
                <w:sz w:val="20"/>
              </w:rPr>
              <w:t>01</w:t>
            </w:r>
          </w:p>
        </w:tc>
        <w:tc>
          <w:tcPr>
            <w:tcW w:w="845" w:type="dxa"/>
            <w:tcBorders>
              <w:left w:val="single" w:sz="6" w:space="0" w:color="auto"/>
              <w:bottom w:val="single" w:sz="6" w:space="0" w:color="auto"/>
              <w:right w:val="single" w:sz="6" w:space="0" w:color="auto"/>
            </w:tcBorders>
            <w:vAlign w:val="center"/>
          </w:tcPr>
          <w:p w:rsidR="00A12E59" w:rsidRPr="00167EFE" w:rsidRDefault="00A12E59" w:rsidP="00A12E59">
            <w:pPr>
              <w:jc w:val="center"/>
              <w:rPr>
                <w:sz w:val="20"/>
              </w:rPr>
            </w:pPr>
            <w:r>
              <w:rPr>
                <w:sz w:val="20"/>
              </w:rPr>
              <w:t>16</w:t>
            </w:r>
            <w:r>
              <w:rPr>
                <w:sz w:val="20"/>
              </w:rPr>
              <w:t>:</w:t>
            </w:r>
            <w:r>
              <w:rPr>
                <w:sz w:val="20"/>
              </w:rPr>
              <w:t>24</w:t>
            </w:r>
          </w:p>
        </w:tc>
        <w:tc>
          <w:tcPr>
            <w:tcW w:w="846" w:type="dxa"/>
            <w:tcBorders>
              <w:left w:val="single" w:sz="6" w:space="0" w:color="auto"/>
              <w:bottom w:val="single" w:sz="6" w:space="0" w:color="auto"/>
              <w:right w:val="single" w:sz="6" w:space="0" w:color="auto"/>
            </w:tcBorders>
            <w:vAlign w:val="center"/>
          </w:tcPr>
          <w:p w:rsidR="00A12E59" w:rsidRPr="003E436A" w:rsidRDefault="00A12E59" w:rsidP="00A12E59">
            <w:pPr>
              <w:jc w:val="center"/>
              <w:rPr>
                <w:sz w:val="20"/>
                <w:lang w:val="en-CA"/>
              </w:rPr>
            </w:pPr>
            <w:r>
              <w:rPr>
                <w:sz w:val="20"/>
                <w:lang w:val="en-CA"/>
              </w:rPr>
              <w:t>2.253</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A12E59" w:rsidRDefault="00A12E59" w:rsidP="00A12E59">
            <w:pPr>
              <w:jc w:val="center"/>
              <w:rPr>
                <w:sz w:val="20"/>
              </w:rPr>
            </w:pPr>
            <w:r>
              <w:rPr>
                <w:sz w:val="20"/>
              </w:rPr>
              <w:t>.00</w:t>
            </w:r>
            <w:r>
              <w:rPr>
                <w:sz w:val="20"/>
              </w:rPr>
              <w:t>06</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proofErr w:type="spellStart"/>
            <w:r w:rsidRPr="00167EFE">
              <w:rPr>
                <w:sz w:val="20"/>
              </w:rPr>
              <w:t>Fib</w:t>
            </w:r>
            <w:r>
              <w:rPr>
                <w:sz w:val="20"/>
              </w:rPr>
              <w:t>re</w:t>
            </w:r>
            <w:proofErr w:type="spellEnd"/>
            <w:r>
              <w:rPr>
                <w:sz w:val="20"/>
              </w:rPr>
              <w:t xml:space="preserve"> Level Acceptable.</w:t>
            </w:r>
          </w:p>
          <w:p w:rsidR="00A12E59" w:rsidRPr="00167EFE" w:rsidRDefault="00A12E59" w:rsidP="00A12E59">
            <w:pPr>
              <w:pStyle w:val="Footer"/>
              <w:tabs>
                <w:tab w:val="clear" w:pos="4320"/>
                <w:tab w:val="clear" w:pos="8640"/>
              </w:tabs>
              <w:rPr>
                <w:sz w:val="20"/>
              </w:rPr>
            </w:pPr>
            <w:r>
              <w:rPr>
                <w:sz w:val="20"/>
              </w:rPr>
              <w:t>No Concerns Noted.</w:t>
            </w:r>
          </w:p>
        </w:tc>
      </w:tr>
    </w:tbl>
    <w:p w:rsidR="000C007C" w:rsidRDefault="00AE0453" w:rsidP="00BB1E49">
      <w:pPr>
        <w:rPr>
          <w:sz w:val="20"/>
        </w:rPr>
      </w:pPr>
      <w:r>
        <w:rPr>
          <w:sz w:val="20"/>
        </w:rPr>
        <w:t xml:space="preserve">Analyzed as per NIOSH 7400 Method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1C" w:rsidRDefault="0062791C">
      <w:r>
        <w:separator/>
      </w:r>
    </w:p>
  </w:endnote>
  <w:endnote w:type="continuationSeparator" w:id="0">
    <w:p w:rsidR="0062791C" w:rsidRDefault="0062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 xml:space="preserve">Trent </w:t>
        </w:r>
        <w:proofErr w:type="spellStart"/>
        <w:r>
          <w:t>Blaus</w:t>
        </w:r>
        <w:proofErr w:type="spellEnd"/>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543444">
          <w:tab/>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A12E59" w:rsidRPr="00A12E59">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1C" w:rsidRDefault="0062791C">
      <w:r>
        <w:separator/>
      </w:r>
    </w:p>
  </w:footnote>
  <w:footnote w:type="continuationSeparator" w:id="0">
    <w:p w:rsidR="0062791C" w:rsidRDefault="00627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8922506"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A12E59">
      <w:rPr>
        <w:rFonts w:ascii="Arial" w:hAnsi="Arial"/>
        <w:b/>
        <w:sz w:val="28"/>
      </w:rPr>
      <w:t>20</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8922507"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21A8D"/>
    <w:rsid w:val="00122B1B"/>
    <w:rsid w:val="00123D7F"/>
    <w:rsid w:val="001339C0"/>
    <w:rsid w:val="00133CB9"/>
    <w:rsid w:val="001346DA"/>
    <w:rsid w:val="00140640"/>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6899"/>
    <w:rsid w:val="003B0010"/>
    <w:rsid w:val="003B09AF"/>
    <w:rsid w:val="003B09D5"/>
    <w:rsid w:val="003B217C"/>
    <w:rsid w:val="003B4C38"/>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C33"/>
    <w:rsid w:val="00954627"/>
    <w:rsid w:val="00956A64"/>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8A45DB-1B59-44FF-9539-502F11774DB0}">
  <ds:schemaRefs>
    <ds:schemaRef ds:uri="http://schemas.openxmlformats.org/officeDocument/2006/bibliography"/>
  </ds:schemaRefs>
</ds:datastoreItem>
</file>

<file path=customXml/itemProps2.xml><?xml version="1.0" encoding="utf-8"?>
<ds:datastoreItem xmlns:ds="http://schemas.openxmlformats.org/officeDocument/2006/customXml" ds:itemID="{6DB4F6FC-4175-4FA5-AAC4-4B0A4080573F}"/>
</file>

<file path=customXml/itemProps3.xml><?xml version="1.0" encoding="utf-8"?>
<ds:datastoreItem xmlns:ds="http://schemas.openxmlformats.org/officeDocument/2006/customXml" ds:itemID="{C0E58A39-246B-445E-9CBC-B5C126B907AC}"/>
</file>

<file path=customXml/itemProps4.xml><?xml version="1.0" encoding="utf-8"?>
<ds:datastoreItem xmlns:ds="http://schemas.openxmlformats.org/officeDocument/2006/customXml" ds:itemID="{06F1E300-9B5E-449E-AF44-3ED2DC756F75}"/>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Michael Winkel</cp:lastModifiedBy>
  <cp:revision>2</cp:revision>
  <cp:lastPrinted>2014-09-06T14:31:00Z</cp:lastPrinted>
  <dcterms:created xsi:type="dcterms:W3CDTF">2015-07-21T00:35:00Z</dcterms:created>
  <dcterms:modified xsi:type="dcterms:W3CDTF">2015-07-21T00:35:00Z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